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D3C4E" w14:textId="77777777" w:rsidR="00B7047E" w:rsidRDefault="00B7047E"/>
    <w:p w14:paraId="02F82E7B" w14:textId="77777777" w:rsidR="00726B89" w:rsidRDefault="00726B89"/>
    <w:p w14:paraId="739421D6" w14:textId="77777777" w:rsidR="00726B89" w:rsidRDefault="00726B89"/>
    <w:p w14:paraId="636AEA8C" w14:textId="05D28A53" w:rsidR="00726B89" w:rsidRDefault="00726B89">
      <w:r w:rsidRPr="00726B89">
        <w:drawing>
          <wp:inline distT="0" distB="0" distL="0" distR="0" wp14:anchorId="79113DD5" wp14:editId="245ED6CA">
            <wp:extent cx="5731510" cy="4396105"/>
            <wp:effectExtent l="0" t="0" r="2540" b="4445"/>
            <wp:docPr id="14676929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69297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7755" cy="440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6B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B89"/>
    <w:rsid w:val="00315A00"/>
    <w:rsid w:val="003A68E1"/>
    <w:rsid w:val="00726B89"/>
    <w:rsid w:val="007B3CA3"/>
    <w:rsid w:val="008439B0"/>
    <w:rsid w:val="00925BA0"/>
    <w:rsid w:val="00B70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A47E5"/>
  <w15:chartTrackingRefBased/>
  <w15:docId w15:val="{3F765B63-8E5F-4450-AC76-41DFE1B68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B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B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B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B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B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B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B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B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B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B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B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B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B8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B8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B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B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B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B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B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B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B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B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B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B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B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B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B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B8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B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Sailing Colsons</dc:creator>
  <cp:keywords/>
  <dc:description/>
  <cp:lastModifiedBy>Sailing Colsons</cp:lastModifiedBy>
  <cp:revision>1</cp:revision>
  <dcterms:created xsi:type="dcterms:W3CDTF">2026-04-20T02:16:00Z</dcterms:created>
  <dcterms:modified xsi:type="dcterms:W3CDTF">2026-04-20T02:22:00Z</dcterms:modified>
</cp:coreProperties>
</file>